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日照沪农商村镇银行股份有限公司关于关联交易事项的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重要提示：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日照沪农商村镇银行股份有限公司（以下简称“本公司”）</w:t>
      </w:r>
      <w:r>
        <w:rPr>
          <w:rFonts w:hint="eastAsia" w:ascii="宋体" w:hAnsi="宋体" w:eastAsia="宋体" w:cs="宋体"/>
          <w:sz w:val="28"/>
          <w:szCs w:val="28"/>
        </w:rPr>
        <w:t>董事会及全体董事保证本公告内容不存在任何虚假记载、误导性陈述或者重大遗漏，并对其内容的真实性、准确性和完整性承担法律责任。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本次关联交易属于本公司日常经营中的正常业务，不构成对关联方重大依赖，对本公司的正常经营活动及财务状况不构成重要影响。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关联交易概述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2017年，本公司控股股东</w:t>
      </w:r>
      <w:r>
        <w:rPr>
          <w:rFonts w:hint="eastAsia" w:ascii="宋体" w:hAnsi="宋体" w:eastAsia="宋体" w:cs="宋体"/>
          <w:sz w:val="28"/>
          <w:szCs w:val="28"/>
        </w:rPr>
        <w:t>上海农村商业银行股份有限公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资重组了本公司53户不良贷款资产包，与本公司签订了《不良资产委托管理合同》，委托本公司负责上述不良贷款资产包的清收处置工作，并根据《不良资产委托管理合同》的规定，每半年与本公司进行一次委托代理费清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</w:t>
      </w:r>
      <w:r>
        <w:rPr>
          <w:rFonts w:hint="eastAsia" w:ascii="宋体" w:hAnsi="宋体" w:eastAsia="宋体" w:cs="宋体"/>
          <w:sz w:val="28"/>
          <w:szCs w:val="28"/>
        </w:rPr>
        <w:t>上海农村商业银行股份有限公司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拟与本公司清算2025年下半年度委托代理费80.49万元，占本公司上季末资本净额的2.66%，构成重大关联交易。该交易已经本公司第四届董事会风险合规与关联交易控制委员会2026年第五次临时会议审议通过后，提交日照沪农商村镇银行股份有限公司2025年度股东大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二、关联方介绍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海农村商业银行股份有限公司于2005年8月23日在上海市注册成立，是由国资控股、总部设在上海，经中国银行业监督管理委员会正式批准成立的股份制商业银行。法定代表人徐力，现注册资本人民币96.44亿元，2021年在上海证券交易所上市，股票简称：沪农商行，股票代码：601825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上海农村商业银行股份有限公司持有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股份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9081.47</w:t>
      </w:r>
      <w:r>
        <w:rPr>
          <w:rFonts w:hint="eastAsia" w:ascii="宋体" w:hAnsi="宋体" w:eastAsia="宋体" w:cs="宋体"/>
          <w:sz w:val="28"/>
          <w:szCs w:val="28"/>
        </w:rPr>
        <w:t>万元股，占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总股本比例为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78.75</w:t>
      </w:r>
      <w:r>
        <w:rPr>
          <w:rFonts w:hint="eastAsia" w:ascii="宋体" w:hAnsi="宋体" w:eastAsia="宋体" w:cs="宋体"/>
          <w:sz w:val="28"/>
          <w:szCs w:val="28"/>
        </w:rPr>
        <w:t>%，根据《银行保险机构关联交易管理办法》的规定，该公司应为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的关联方，该关联方与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开展授信、资产转移、提供服务等，应遵照关联交易相关管理规定执行，本次发生的委托代理费收取属关联交易。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关联交易的定价政策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本次关联交易的定价依据市场原则进行，交易定价不优于对非关联方同类交易的条件，</w:t>
      </w:r>
      <w:r>
        <w:rPr>
          <w:rFonts w:hint="eastAsia" w:ascii="宋体" w:hAnsi="宋体" w:eastAsia="宋体" w:cs="宋体"/>
          <w:sz w:val="28"/>
          <w:szCs w:val="28"/>
        </w:rPr>
        <w:t>符合监管部门相关法规要求及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关联交易管理相关规定。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日照沪农商村镇银行股份有限公司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34100F"/>
    <w:multiLevelType w:val="singleLevel"/>
    <w:tmpl w:val="AF3410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E6958"/>
    <w:rsid w:val="00345A96"/>
    <w:rsid w:val="090941F9"/>
    <w:rsid w:val="0DA94C9E"/>
    <w:rsid w:val="0E270887"/>
    <w:rsid w:val="0E6B1369"/>
    <w:rsid w:val="0F614F6D"/>
    <w:rsid w:val="10F93FE9"/>
    <w:rsid w:val="133D454B"/>
    <w:rsid w:val="13B36A03"/>
    <w:rsid w:val="14AD3DC9"/>
    <w:rsid w:val="1C6411A2"/>
    <w:rsid w:val="1CC83DF8"/>
    <w:rsid w:val="1CEF6B87"/>
    <w:rsid w:val="20C94A3D"/>
    <w:rsid w:val="20DA2975"/>
    <w:rsid w:val="233E5662"/>
    <w:rsid w:val="23913DE8"/>
    <w:rsid w:val="28F23F22"/>
    <w:rsid w:val="2953641F"/>
    <w:rsid w:val="2B6D0EF9"/>
    <w:rsid w:val="2C0B44D1"/>
    <w:rsid w:val="2C837613"/>
    <w:rsid w:val="2C9A4091"/>
    <w:rsid w:val="2D9D6E66"/>
    <w:rsid w:val="2F3849A8"/>
    <w:rsid w:val="30341B3B"/>
    <w:rsid w:val="339D6ABC"/>
    <w:rsid w:val="33E6395F"/>
    <w:rsid w:val="347D612A"/>
    <w:rsid w:val="34BB7358"/>
    <w:rsid w:val="3BF13AC2"/>
    <w:rsid w:val="3F247194"/>
    <w:rsid w:val="3F36084A"/>
    <w:rsid w:val="3F8D2FD4"/>
    <w:rsid w:val="4175254A"/>
    <w:rsid w:val="42726210"/>
    <w:rsid w:val="43552508"/>
    <w:rsid w:val="477204C0"/>
    <w:rsid w:val="48ED01FD"/>
    <w:rsid w:val="4B763C59"/>
    <w:rsid w:val="52C23F57"/>
    <w:rsid w:val="53A476D2"/>
    <w:rsid w:val="55AD524D"/>
    <w:rsid w:val="55DE67C1"/>
    <w:rsid w:val="57250C88"/>
    <w:rsid w:val="579A4846"/>
    <w:rsid w:val="5B2679C7"/>
    <w:rsid w:val="64BE1FD5"/>
    <w:rsid w:val="65D13884"/>
    <w:rsid w:val="65E92093"/>
    <w:rsid w:val="6A4B4E73"/>
    <w:rsid w:val="6CA404CA"/>
    <w:rsid w:val="709B394E"/>
    <w:rsid w:val="754A2CC6"/>
    <w:rsid w:val="78A44C7D"/>
    <w:rsid w:val="79D6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2023-07-19T03:27:00Z</dcterms:created>
  <dc:creator>何雨秋</dc:creator>
  <cp:lastModifiedBy>srcb</cp:lastModifiedBy>
  <cp:lastPrinted>2023-07-21T07:45:00Z</cp:lastPrinted>
  <dcterms:modified xsi:type="dcterms:W3CDTF">2026-04-24T08:02:41Z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  <property fmtid="{D5CDD505-2E9C-101B-9397-08002B2CF9AE}" pid="3" name="ICV">
    <vt:lpwstr>0A52FDDCF5BA4705AB3959EDF12BD969</vt:lpwstr>
  </property>
</Properties>
</file>